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29E" w:rsidRDefault="007C53B1">
      <w:r>
        <w:rPr>
          <w:rFonts w:hint="eastAsia"/>
        </w:rPr>
        <w:t>关于学习和生活，我的同学已经说了不少。我想谈谈人，我在美因</w:t>
      </w:r>
      <w:proofErr w:type="gramStart"/>
      <w:r>
        <w:rPr>
          <w:rFonts w:hint="eastAsia"/>
        </w:rPr>
        <w:t>茨</w:t>
      </w:r>
      <w:proofErr w:type="gramEnd"/>
      <w:r>
        <w:rPr>
          <w:rFonts w:hint="eastAsia"/>
        </w:rPr>
        <w:t>、宾根所遇到的有趣可爱的德国人。</w:t>
      </w:r>
    </w:p>
    <w:p w:rsidR="007C53B1" w:rsidRDefault="008C5BB8">
      <w:r>
        <w:rPr>
          <w:rFonts w:hint="eastAsia"/>
        </w:rPr>
        <w:t>跟我们一直联系的外办教授有2个Frau</w:t>
      </w:r>
      <w:r>
        <w:t xml:space="preserve"> Schmidt</w:t>
      </w:r>
      <w:r>
        <w:rPr>
          <w:rFonts w:hint="eastAsia"/>
        </w:rPr>
        <w:t xml:space="preserve">和Frau </w:t>
      </w:r>
      <w:r>
        <w:t>Benko</w:t>
      </w:r>
      <w:r>
        <w:rPr>
          <w:rFonts w:hint="eastAsia"/>
        </w:rPr>
        <w:t>。两个人都是既热心又有责任感的老师，有任何问题都可以发邮件去询问。她们都很乐意帮忙。</w:t>
      </w:r>
    </w:p>
    <w:p w:rsidR="008C5BB8" w:rsidRDefault="008C5BB8">
      <w:r>
        <w:rPr>
          <w:rFonts w:hint="eastAsia"/>
        </w:rPr>
        <w:t xml:space="preserve">带我们的教授是Herr </w:t>
      </w:r>
      <w:r>
        <w:t>Mangold</w:t>
      </w:r>
      <w:r>
        <w:rPr>
          <w:rFonts w:hint="eastAsia"/>
        </w:rPr>
        <w:t>，我们一去就安排见面会，告知我们许多注意事项，还卡着时间约见我们3次，让我们搜集实习公司，帮忙改</w:t>
      </w:r>
      <w:proofErr w:type="spellStart"/>
      <w:r>
        <w:rPr>
          <w:rFonts w:hint="eastAsia"/>
        </w:rPr>
        <w:t>Anschreiben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Lebenslauf</w:t>
      </w:r>
      <w:proofErr w:type="spellEnd"/>
      <w:r>
        <w:rPr>
          <w:rFonts w:hint="eastAsia"/>
        </w:rPr>
        <w:t>。在他的帮助下一切都井井有条。</w:t>
      </w:r>
    </w:p>
    <w:p w:rsidR="00C83295" w:rsidRDefault="00C83295">
      <w:pPr>
        <w:rPr>
          <w:rFonts w:hint="eastAsia"/>
        </w:rPr>
      </w:pPr>
      <w:r>
        <w:rPr>
          <w:rFonts w:hint="eastAsia"/>
        </w:rPr>
        <w:t>我们还遇到了很多很多对外国学生很友善的德国同学。有一个甚至因为太热情而让我们想躲着他</w:t>
      </w:r>
      <w:r>
        <w:t xml:space="preserve">…anyway </w:t>
      </w:r>
      <w:r>
        <w:rPr>
          <w:rFonts w:hint="eastAsia"/>
        </w:rPr>
        <w:t>大胆与外国人交朋友，我遇到的德国人大多都是很棒很棒的。</w:t>
      </w:r>
      <w:bookmarkStart w:id="0" w:name="_GoBack"/>
      <w:bookmarkEnd w:id="0"/>
    </w:p>
    <w:sectPr w:rsidR="00C832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3B1"/>
    <w:rsid w:val="0053007E"/>
    <w:rsid w:val="007C53B1"/>
    <w:rsid w:val="008C5BB8"/>
    <w:rsid w:val="0094729E"/>
    <w:rsid w:val="00C8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501AA"/>
  <w15:chartTrackingRefBased/>
  <w15:docId w15:val="{C671C4A8-008F-4D0C-97C5-6A9D4D7C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3</cp:revision>
  <dcterms:created xsi:type="dcterms:W3CDTF">2017-11-10T18:31:00Z</dcterms:created>
  <dcterms:modified xsi:type="dcterms:W3CDTF">2017-11-10T18:38:00Z</dcterms:modified>
</cp:coreProperties>
</file>